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14EE1" w14:textId="77777777" w:rsidR="00B33E74" w:rsidRPr="00B33E74" w:rsidRDefault="00B33E74">
      <w:pPr>
        <w:rPr>
          <w:rFonts w:ascii="Roboto" w:hAnsi="Roboto"/>
          <w:b/>
          <w:bCs/>
          <w:sz w:val="24"/>
          <w:szCs w:val="24"/>
        </w:rPr>
      </w:pPr>
      <w:r w:rsidRPr="00B33E74">
        <w:rPr>
          <w:rFonts w:ascii="Roboto" w:hAnsi="Roboto"/>
          <w:b/>
          <w:bCs/>
          <w:sz w:val="24"/>
          <w:szCs w:val="24"/>
        </w:rPr>
        <w:t xml:space="preserve">The Royal Air Force Museum Masters Prize — Application Guidance </w:t>
      </w:r>
    </w:p>
    <w:p w14:paraId="7A8AFE17" w14:textId="111A3C41" w:rsidR="00B33E74" w:rsidRPr="00B33E74" w:rsidRDefault="00B33E74">
      <w:pPr>
        <w:rPr>
          <w:rFonts w:ascii="Roboto" w:hAnsi="Roboto"/>
          <w:sz w:val="24"/>
          <w:szCs w:val="24"/>
        </w:rPr>
      </w:pPr>
      <w:r w:rsidRPr="00B33E74">
        <w:rPr>
          <w:rFonts w:ascii="Roboto" w:hAnsi="Roboto"/>
          <w:sz w:val="24"/>
          <w:szCs w:val="24"/>
        </w:rPr>
        <w:t>The Royal Air Force Museum Masters Prize is awarded annually by the Royal Air Force Museum, on the recommendation of a selection panel consisting of members of its Research Board, to reward original doctoral research for outstanding works in academic areas relevant to the interests of the Museum. It carries a monetary value of £</w:t>
      </w:r>
      <w:r w:rsidR="009436E7">
        <w:rPr>
          <w:rFonts w:ascii="Roboto" w:hAnsi="Roboto"/>
          <w:sz w:val="24"/>
          <w:szCs w:val="24"/>
        </w:rPr>
        <w:t>3</w:t>
      </w:r>
      <w:r w:rsidRPr="00B33E74">
        <w:rPr>
          <w:rFonts w:ascii="Roboto" w:hAnsi="Roboto"/>
          <w:sz w:val="24"/>
          <w:szCs w:val="24"/>
        </w:rPr>
        <w:t xml:space="preserve">50. </w:t>
      </w:r>
    </w:p>
    <w:p w14:paraId="3986827D" w14:textId="77777777" w:rsidR="00B33E74" w:rsidRPr="00B33E74" w:rsidRDefault="00B33E74">
      <w:pPr>
        <w:rPr>
          <w:rFonts w:ascii="Roboto" w:hAnsi="Roboto"/>
          <w:b/>
          <w:bCs/>
          <w:sz w:val="24"/>
          <w:szCs w:val="24"/>
        </w:rPr>
      </w:pPr>
      <w:r w:rsidRPr="00B33E74">
        <w:rPr>
          <w:rFonts w:ascii="Roboto" w:hAnsi="Roboto"/>
          <w:b/>
          <w:bCs/>
          <w:sz w:val="24"/>
          <w:szCs w:val="24"/>
        </w:rPr>
        <w:t xml:space="preserve">Area of research: </w:t>
      </w:r>
    </w:p>
    <w:p w14:paraId="19B1598A" w14:textId="77777777" w:rsidR="00B33E74" w:rsidRPr="00B33E74" w:rsidRDefault="00B33E74">
      <w:pPr>
        <w:rPr>
          <w:rFonts w:ascii="Roboto" w:hAnsi="Roboto"/>
          <w:sz w:val="24"/>
          <w:szCs w:val="24"/>
        </w:rPr>
      </w:pPr>
      <w:r w:rsidRPr="00B33E74">
        <w:rPr>
          <w:rFonts w:ascii="Roboto" w:hAnsi="Roboto"/>
          <w:sz w:val="24"/>
          <w:szCs w:val="24"/>
        </w:rPr>
        <w:t xml:space="preserve">Applications which consider the historiography of the RAF are particularly welcomed, however, the prize is open to students whose studies will further the Museum’s knowledge in relevant areas of archaeology, international relations, strategic studies, law and ethics, museology or air power. </w:t>
      </w:r>
    </w:p>
    <w:p w14:paraId="70026949" w14:textId="77777777" w:rsidR="00B33E74" w:rsidRPr="00B33E74" w:rsidRDefault="00B33E74">
      <w:pPr>
        <w:rPr>
          <w:rFonts w:ascii="Roboto" w:hAnsi="Roboto"/>
          <w:sz w:val="24"/>
          <w:szCs w:val="24"/>
        </w:rPr>
      </w:pPr>
      <w:r w:rsidRPr="00B33E74">
        <w:rPr>
          <w:rFonts w:ascii="Roboto" w:hAnsi="Roboto"/>
          <w:sz w:val="24"/>
          <w:szCs w:val="24"/>
        </w:rPr>
        <w:t xml:space="preserve">The prize will not be confined to works focused on the RAF and works which help expand knowledge of operational conditions, adversaries or the context of the RAF’s history will be considered. </w:t>
      </w:r>
    </w:p>
    <w:p w14:paraId="0E4949F6" w14:textId="77777777" w:rsidR="00B33E74" w:rsidRPr="00B33E74" w:rsidRDefault="00B33E74">
      <w:pPr>
        <w:rPr>
          <w:rFonts w:ascii="Roboto" w:hAnsi="Roboto"/>
          <w:b/>
          <w:bCs/>
          <w:sz w:val="24"/>
          <w:szCs w:val="24"/>
        </w:rPr>
      </w:pPr>
      <w:r w:rsidRPr="00B33E74">
        <w:rPr>
          <w:rFonts w:ascii="Roboto" w:hAnsi="Roboto"/>
          <w:b/>
          <w:bCs/>
          <w:sz w:val="24"/>
          <w:szCs w:val="24"/>
        </w:rPr>
        <w:t xml:space="preserve">Eligibility requirements: </w:t>
      </w:r>
    </w:p>
    <w:p w14:paraId="2184EB11" w14:textId="1A39FFBA" w:rsidR="00B33E74" w:rsidRPr="00B33E74" w:rsidRDefault="00B33E74">
      <w:pPr>
        <w:rPr>
          <w:rFonts w:ascii="Roboto" w:hAnsi="Roboto"/>
          <w:sz w:val="24"/>
          <w:szCs w:val="24"/>
        </w:rPr>
      </w:pPr>
      <w:r w:rsidRPr="00B33E74">
        <w:rPr>
          <w:rFonts w:ascii="Roboto" w:hAnsi="Roboto"/>
          <w:sz w:val="24"/>
          <w:szCs w:val="24"/>
        </w:rPr>
        <w:t xml:space="preserve">The prize is open to dissertations by Masters students, without regard to nationality or academic affiliation, which have been completed within 18 months of the opening date for applications. If the final submission for your academic course was not a dissertation you may still be eligible. You will, however, need to contact the Museum’s </w:t>
      </w:r>
      <w:r w:rsidR="00BD26B9">
        <w:rPr>
          <w:rFonts w:ascii="Roboto" w:hAnsi="Roboto"/>
          <w:sz w:val="24"/>
          <w:szCs w:val="24"/>
        </w:rPr>
        <w:t>Historian and Academic Access Manager</w:t>
      </w:r>
      <w:r w:rsidRPr="00B33E74">
        <w:rPr>
          <w:rFonts w:ascii="Roboto" w:hAnsi="Roboto"/>
          <w:sz w:val="24"/>
          <w:szCs w:val="24"/>
        </w:rPr>
        <w:t xml:space="preserve"> to discuss your submission. The prize is open to all candidates without regard to nationality or academic affiliation. </w:t>
      </w:r>
    </w:p>
    <w:p w14:paraId="7A8C2258" w14:textId="77777777" w:rsidR="00B33E74" w:rsidRPr="00B33E74" w:rsidRDefault="00B33E74">
      <w:pPr>
        <w:rPr>
          <w:rFonts w:ascii="Roboto" w:hAnsi="Roboto"/>
          <w:sz w:val="24"/>
          <w:szCs w:val="24"/>
        </w:rPr>
      </w:pPr>
      <w:r w:rsidRPr="00B33E74">
        <w:rPr>
          <w:rFonts w:ascii="Roboto" w:hAnsi="Roboto"/>
          <w:sz w:val="24"/>
          <w:szCs w:val="24"/>
        </w:rPr>
        <w:t xml:space="preserve">For this competition, the academic areas relevant to the interests of the Museum should be understood in its broadest sense, encompassing not only the history of the RAF and air warfare broadly defined, but also related fields such as archaeology, international relations, strategic studies, law and ethics, and museology. The prize is not confined to works focused on the RAF but includes those which help tell the Service’s story. </w:t>
      </w:r>
    </w:p>
    <w:p w14:paraId="63AC2DA7" w14:textId="404ED8A0" w:rsidR="00B33E74" w:rsidRPr="00B33E74" w:rsidRDefault="00B33E74">
      <w:pPr>
        <w:rPr>
          <w:rFonts w:ascii="Roboto" w:hAnsi="Roboto"/>
          <w:sz w:val="24"/>
          <w:szCs w:val="24"/>
        </w:rPr>
      </w:pPr>
      <w:r w:rsidRPr="00B33E74">
        <w:rPr>
          <w:rFonts w:ascii="Roboto" w:hAnsi="Roboto"/>
          <w:sz w:val="24"/>
          <w:szCs w:val="24"/>
        </w:rPr>
        <w:t xml:space="preserve">If you are uncertain of your eligibility please contact the RAF Museum’s </w:t>
      </w:r>
      <w:r w:rsidR="00BD26B9">
        <w:rPr>
          <w:rFonts w:ascii="Roboto" w:hAnsi="Roboto"/>
          <w:sz w:val="24"/>
          <w:szCs w:val="24"/>
        </w:rPr>
        <w:t>Historian and Academic Access Manager</w:t>
      </w:r>
      <w:r w:rsidRPr="00B33E74">
        <w:rPr>
          <w:rFonts w:ascii="Roboto" w:hAnsi="Roboto"/>
          <w:sz w:val="24"/>
          <w:szCs w:val="24"/>
        </w:rPr>
        <w:t>.</w:t>
      </w:r>
    </w:p>
    <w:p w14:paraId="2C294873" w14:textId="56C88E31" w:rsidR="00B33E74" w:rsidRPr="00B33E74" w:rsidRDefault="00B33E74">
      <w:pPr>
        <w:rPr>
          <w:rFonts w:ascii="Roboto" w:hAnsi="Roboto"/>
          <w:sz w:val="24"/>
          <w:szCs w:val="24"/>
        </w:rPr>
      </w:pPr>
      <w:r w:rsidRPr="00B33E74">
        <w:rPr>
          <w:rFonts w:ascii="Roboto" w:hAnsi="Roboto"/>
          <w:b/>
          <w:bCs/>
          <w:sz w:val="24"/>
          <w:szCs w:val="24"/>
        </w:rPr>
        <w:t>Amount awarded:</w:t>
      </w:r>
      <w:r w:rsidRPr="00B33E74">
        <w:rPr>
          <w:rFonts w:ascii="Roboto" w:hAnsi="Roboto"/>
          <w:sz w:val="24"/>
          <w:szCs w:val="24"/>
        </w:rPr>
        <w:t xml:space="preserve"> £</w:t>
      </w:r>
      <w:r w:rsidR="009436E7">
        <w:rPr>
          <w:rFonts w:ascii="Roboto" w:hAnsi="Roboto"/>
          <w:sz w:val="24"/>
          <w:szCs w:val="24"/>
        </w:rPr>
        <w:t>3</w:t>
      </w:r>
      <w:r w:rsidRPr="00B33E74">
        <w:rPr>
          <w:rFonts w:ascii="Roboto" w:hAnsi="Roboto"/>
          <w:sz w:val="24"/>
          <w:szCs w:val="24"/>
        </w:rPr>
        <w:t xml:space="preserve">50 (the prize will be awarded in sterling only) </w:t>
      </w:r>
    </w:p>
    <w:p w14:paraId="4B34A2E6" w14:textId="10096475" w:rsidR="00B33E74" w:rsidRPr="00B33E74" w:rsidRDefault="00B33E74">
      <w:pPr>
        <w:rPr>
          <w:rFonts w:ascii="Roboto" w:hAnsi="Roboto"/>
          <w:sz w:val="24"/>
          <w:szCs w:val="24"/>
        </w:rPr>
      </w:pPr>
      <w:r w:rsidRPr="00B33E74">
        <w:rPr>
          <w:rFonts w:ascii="Roboto" w:hAnsi="Roboto"/>
          <w:b/>
          <w:bCs/>
          <w:sz w:val="24"/>
          <w:szCs w:val="24"/>
        </w:rPr>
        <w:t>Applications open:</w:t>
      </w:r>
      <w:r w:rsidRPr="00B33E74">
        <w:rPr>
          <w:rFonts w:ascii="Roboto" w:hAnsi="Roboto"/>
          <w:sz w:val="24"/>
          <w:szCs w:val="24"/>
        </w:rPr>
        <w:t xml:space="preserve"> Friday </w:t>
      </w:r>
      <w:r w:rsidR="00932F63">
        <w:rPr>
          <w:rFonts w:ascii="Roboto" w:hAnsi="Roboto"/>
          <w:sz w:val="24"/>
          <w:szCs w:val="24"/>
        </w:rPr>
        <w:t>27 June 2025</w:t>
      </w:r>
    </w:p>
    <w:p w14:paraId="457967CC" w14:textId="5C83C7FB" w:rsidR="00B33E74" w:rsidRPr="00B33E74" w:rsidRDefault="00B33E74">
      <w:pPr>
        <w:rPr>
          <w:rFonts w:ascii="Roboto" w:hAnsi="Roboto"/>
          <w:sz w:val="24"/>
          <w:szCs w:val="24"/>
        </w:rPr>
      </w:pPr>
      <w:r w:rsidRPr="00B33E74">
        <w:rPr>
          <w:rFonts w:ascii="Roboto" w:hAnsi="Roboto"/>
          <w:b/>
          <w:bCs/>
          <w:sz w:val="24"/>
          <w:szCs w:val="24"/>
        </w:rPr>
        <w:t>Applications Close:</w:t>
      </w:r>
      <w:r w:rsidRPr="00B33E74">
        <w:rPr>
          <w:rFonts w:ascii="Roboto" w:hAnsi="Roboto"/>
          <w:sz w:val="24"/>
          <w:szCs w:val="24"/>
        </w:rPr>
        <w:t xml:space="preserve"> Friday 2</w:t>
      </w:r>
      <w:r w:rsidR="00932F63">
        <w:rPr>
          <w:rFonts w:ascii="Roboto" w:hAnsi="Roboto"/>
          <w:sz w:val="24"/>
          <w:szCs w:val="24"/>
        </w:rPr>
        <w:t>4</w:t>
      </w:r>
      <w:r w:rsidRPr="00B33E74">
        <w:rPr>
          <w:rFonts w:ascii="Roboto" w:hAnsi="Roboto"/>
          <w:sz w:val="24"/>
          <w:szCs w:val="24"/>
        </w:rPr>
        <w:t xml:space="preserve"> October 202</w:t>
      </w:r>
      <w:r w:rsidR="00932F63">
        <w:rPr>
          <w:rFonts w:ascii="Roboto" w:hAnsi="Roboto"/>
          <w:sz w:val="24"/>
          <w:szCs w:val="24"/>
        </w:rPr>
        <w:t>5</w:t>
      </w:r>
    </w:p>
    <w:p w14:paraId="71FC7C88" w14:textId="77777777" w:rsidR="00B33E74" w:rsidRPr="00B33E74" w:rsidRDefault="00B33E74">
      <w:pPr>
        <w:rPr>
          <w:rFonts w:ascii="Roboto" w:hAnsi="Roboto"/>
          <w:sz w:val="24"/>
          <w:szCs w:val="24"/>
        </w:rPr>
      </w:pPr>
      <w:r w:rsidRPr="00B33E74">
        <w:rPr>
          <w:rFonts w:ascii="Roboto" w:hAnsi="Roboto"/>
          <w:b/>
          <w:bCs/>
          <w:sz w:val="24"/>
          <w:szCs w:val="24"/>
        </w:rPr>
        <w:t>Entries.</w:t>
      </w:r>
      <w:r w:rsidRPr="00B33E74">
        <w:rPr>
          <w:rFonts w:ascii="Roboto" w:hAnsi="Roboto"/>
          <w:sz w:val="24"/>
          <w:szCs w:val="24"/>
        </w:rPr>
        <w:t xml:space="preserve"> All submissions must be in English. Candidates must provide the following: </w:t>
      </w:r>
    </w:p>
    <w:p w14:paraId="563D025D" w14:textId="0A862E62" w:rsidR="00B33E74" w:rsidRPr="00B33E74" w:rsidRDefault="00B33E74" w:rsidP="00B33E74">
      <w:pPr>
        <w:pStyle w:val="ListParagraph"/>
        <w:numPr>
          <w:ilvl w:val="0"/>
          <w:numId w:val="6"/>
        </w:numPr>
        <w:rPr>
          <w:rFonts w:ascii="Roboto" w:hAnsi="Roboto"/>
          <w:sz w:val="24"/>
          <w:szCs w:val="24"/>
        </w:rPr>
      </w:pPr>
      <w:r w:rsidRPr="00B33E74">
        <w:rPr>
          <w:rFonts w:ascii="Roboto" w:hAnsi="Roboto"/>
          <w:sz w:val="24"/>
          <w:szCs w:val="24"/>
        </w:rPr>
        <w:t xml:space="preserve">a completed application form; </w:t>
      </w:r>
    </w:p>
    <w:p w14:paraId="2FD6779A" w14:textId="7C681677" w:rsidR="00B33E74" w:rsidRPr="00B33E74" w:rsidRDefault="00B33E74" w:rsidP="00B33E74">
      <w:pPr>
        <w:pStyle w:val="ListParagraph"/>
        <w:numPr>
          <w:ilvl w:val="0"/>
          <w:numId w:val="6"/>
        </w:numPr>
        <w:rPr>
          <w:rFonts w:ascii="Roboto" w:hAnsi="Roboto"/>
          <w:sz w:val="24"/>
          <w:szCs w:val="24"/>
        </w:rPr>
      </w:pPr>
      <w:r w:rsidRPr="00B33E74">
        <w:rPr>
          <w:rFonts w:ascii="Roboto" w:hAnsi="Roboto"/>
          <w:sz w:val="24"/>
          <w:szCs w:val="24"/>
        </w:rPr>
        <w:lastRenderedPageBreak/>
        <w:t xml:space="preserve">a dissertation based on original research. The length must not exceed your organisation’s standard length for a Masters level dissertation (excluding footnotes and bibliography). </w:t>
      </w:r>
    </w:p>
    <w:p w14:paraId="7B457172" w14:textId="77777777" w:rsidR="00B33E74" w:rsidRPr="00B33E74" w:rsidRDefault="00B33E74">
      <w:pPr>
        <w:rPr>
          <w:rFonts w:ascii="Roboto" w:hAnsi="Roboto"/>
          <w:b/>
          <w:bCs/>
          <w:sz w:val="24"/>
          <w:szCs w:val="24"/>
        </w:rPr>
      </w:pPr>
      <w:r w:rsidRPr="00B33E74">
        <w:rPr>
          <w:rFonts w:ascii="Roboto" w:hAnsi="Roboto"/>
          <w:b/>
          <w:bCs/>
          <w:sz w:val="24"/>
          <w:szCs w:val="24"/>
        </w:rPr>
        <w:t xml:space="preserve">Assessment: </w:t>
      </w:r>
    </w:p>
    <w:p w14:paraId="48FA9AF5" w14:textId="77777777" w:rsidR="00B33E74" w:rsidRPr="00B33E74" w:rsidRDefault="00B33E74">
      <w:pPr>
        <w:rPr>
          <w:rFonts w:ascii="Roboto" w:hAnsi="Roboto"/>
          <w:sz w:val="24"/>
          <w:szCs w:val="24"/>
        </w:rPr>
      </w:pPr>
      <w:r w:rsidRPr="00B33E74">
        <w:rPr>
          <w:rFonts w:ascii="Roboto" w:hAnsi="Roboto"/>
          <w:sz w:val="24"/>
          <w:szCs w:val="24"/>
        </w:rPr>
        <w:t xml:space="preserve">A selection panel will decide the winner of the prize on the basis of a majority vote. The selection panel consists of the following members of the RAF Museum’s Research Board: </w:t>
      </w:r>
    </w:p>
    <w:p w14:paraId="6FEE28DE" w14:textId="77777777" w:rsidR="00B33E74" w:rsidRPr="00B33E74" w:rsidRDefault="00B33E74" w:rsidP="00B33E74">
      <w:pPr>
        <w:pStyle w:val="paragraph"/>
        <w:numPr>
          <w:ilvl w:val="0"/>
          <w:numId w:val="9"/>
        </w:numPr>
        <w:spacing w:before="0" w:beforeAutospacing="0" w:after="0" w:afterAutospacing="0"/>
        <w:textAlignment w:val="baseline"/>
        <w:rPr>
          <w:rFonts w:ascii="Roboto" w:hAnsi="Roboto"/>
        </w:rPr>
      </w:pPr>
      <w:r w:rsidRPr="00B33E74">
        <w:rPr>
          <w:rStyle w:val="normaltextrun"/>
          <w:rFonts w:ascii="Roboto" w:hAnsi="Roboto"/>
        </w:rPr>
        <w:t>Chair: Seb Cox (Head, Air Historical Branch)</w:t>
      </w:r>
      <w:r w:rsidRPr="00B33E74">
        <w:rPr>
          <w:rStyle w:val="eop"/>
          <w:rFonts w:ascii="Roboto" w:hAnsi="Roboto"/>
        </w:rPr>
        <w:t> </w:t>
      </w:r>
    </w:p>
    <w:p w14:paraId="5F4A038F" w14:textId="77777777" w:rsidR="00B33E74" w:rsidRPr="00B33E74" w:rsidRDefault="00B33E74" w:rsidP="00B33E74">
      <w:pPr>
        <w:pStyle w:val="paragraph"/>
        <w:numPr>
          <w:ilvl w:val="0"/>
          <w:numId w:val="9"/>
        </w:numPr>
        <w:spacing w:before="0" w:beforeAutospacing="0" w:after="0" w:afterAutospacing="0"/>
        <w:textAlignment w:val="baseline"/>
        <w:rPr>
          <w:rFonts w:ascii="Roboto" w:hAnsi="Roboto"/>
        </w:rPr>
      </w:pPr>
      <w:r w:rsidRPr="00B33E74">
        <w:rPr>
          <w:rStyle w:val="normaltextrun"/>
          <w:rFonts w:ascii="Roboto" w:hAnsi="Roboto"/>
        </w:rPr>
        <w:t>Dr Sophy Antrobus (King's College London)</w:t>
      </w:r>
      <w:r w:rsidRPr="00B33E74">
        <w:rPr>
          <w:rStyle w:val="eop"/>
          <w:rFonts w:ascii="Roboto" w:hAnsi="Roboto"/>
        </w:rPr>
        <w:t> </w:t>
      </w:r>
    </w:p>
    <w:p w14:paraId="56E45745" w14:textId="77777777" w:rsidR="00B33E74" w:rsidRPr="00B33E74" w:rsidRDefault="00B33E74" w:rsidP="00B33E74">
      <w:pPr>
        <w:pStyle w:val="paragraph"/>
        <w:numPr>
          <w:ilvl w:val="0"/>
          <w:numId w:val="9"/>
        </w:numPr>
        <w:spacing w:before="0" w:beforeAutospacing="0" w:after="0" w:afterAutospacing="0"/>
        <w:textAlignment w:val="baseline"/>
        <w:rPr>
          <w:rFonts w:ascii="Roboto" w:hAnsi="Roboto"/>
        </w:rPr>
      </w:pPr>
      <w:r w:rsidRPr="00B33E74">
        <w:rPr>
          <w:rStyle w:val="normaltextrun"/>
          <w:rFonts w:ascii="Roboto" w:hAnsi="Roboto"/>
        </w:rPr>
        <w:t>Dr Maria Burczynska (University of Wolverhampton)</w:t>
      </w:r>
      <w:r w:rsidRPr="00B33E74">
        <w:rPr>
          <w:rStyle w:val="eop"/>
          <w:rFonts w:ascii="Roboto" w:hAnsi="Roboto"/>
        </w:rPr>
        <w:t> </w:t>
      </w:r>
    </w:p>
    <w:p w14:paraId="1CBA9D4B" w14:textId="2239AB2B" w:rsidR="00B33E74" w:rsidRPr="00B33E74" w:rsidRDefault="00B33E74" w:rsidP="00B33E74">
      <w:pPr>
        <w:pStyle w:val="paragraph"/>
        <w:numPr>
          <w:ilvl w:val="0"/>
          <w:numId w:val="9"/>
        </w:numPr>
        <w:spacing w:before="0" w:beforeAutospacing="0" w:after="0" w:afterAutospacing="0"/>
        <w:textAlignment w:val="baseline"/>
        <w:rPr>
          <w:rStyle w:val="eop"/>
          <w:rFonts w:ascii="Roboto" w:hAnsi="Roboto"/>
        </w:rPr>
      </w:pPr>
      <w:r w:rsidRPr="00B33E74">
        <w:rPr>
          <w:rStyle w:val="normaltextrun"/>
          <w:rFonts w:ascii="Roboto" w:hAnsi="Roboto"/>
        </w:rPr>
        <w:t>Professor Richard Morris (University of Huddersfield)</w:t>
      </w:r>
      <w:r w:rsidRPr="00B33E74">
        <w:rPr>
          <w:rStyle w:val="eop"/>
          <w:rFonts w:ascii="Roboto" w:hAnsi="Roboto"/>
        </w:rPr>
        <w:t> </w:t>
      </w:r>
    </w:p>
    <w:p w14:paraId="19685DBA" w14:textId="77777777" w:rsidR="00B33E74" w:rsidRPr="00B33E74" w:rsidRDefault="00B33E74" w:rsidP="00B33E74">
      <w:pPr>
        <w:pStyle w:val="paragraph"/>
        <w:spacing w:before="0" w:beforeAutospacing="0" w:after="0" w:afterAutospacing="0"/>
        <w:textAlignment w:val="baseline"/>
        <w:rPr>
          <w:rFonts w:ascii="Roboto" w:hAnsi="Roboto"/>
        </w:rPr>
      </w:pPr>
    </w:p>
    <w:p w14:paraId="248DE4A3" w14:textId="77777777" w:rsidR="00B33E74" w:rsidRPr="00B33E74" w:rsidRDefault="00B33E74">
      <w:pPr>
        <w:rPr>
          <w:rFonts w:ascii="Roboto" w:hAnsi="Roboto"/>
          <w:sz w:val="24"/>
          <w:szCs w:val="24"/>
        </w:rPr>
      </w:pPr>
      <w:r w:rsidRPr="00B33E74">
        <w:rPr>
          <w:rFonts w:ascii="Roboto" w:hAnsi="Roboto"/>
          <w:sz w:val="24"/>
          <w:szCs w:val="24"/>
        </w:rPr>
        <w:t xml:space="preserve">The selection panel will make its decisions based on: </w:t>
      </w:r>
    </w:p>
    <w:p w14:paraId="0D2564B3" w14:textId="29C6CEC2" w:rsidR="00B33E74" w:rsidRPr="00B33E74" w:rsidRDefault="00B33E74" w:rsidP="00B33E74">
      <w:pPr>
        <w:pStyle w:val="ListParagraph"/>
        <w:numPr>
          <w:ilvl w:val="0"/>
          <w:numId w:val="2"/>
        </w:numPr>
        <w:rPr>
          <w:rFonts w:ascii="Roboto" w:hAnsi="Roboto"/>
          <w:sz w:val="24"/>
          <w:szCs w:val="24"/>
        </w:rPr>
      </w:pPr>
      <w:r w:rsidRPr="00B33E74">
        <w:rPr>
          <w:rFonts w:ascii="Roboto" w:hAnsi="Roboto"/>
          <w:sz w:val="24"/>
          <w:szCs w:val="24"/>
        </w:rPr>
        <w:t xml:space="preserve">skill and control in using sources; </w:t>
      </w:r>
    </w:p>
    <w:p w14:paraId="5D956F4C" w14:textId="30159D4D" w:rsidR="00B33E74" w:rsidRPr="00B33E74" w:rsidRDefault="00B33E74" w:rsidP="00B33E74">
      <w:pPr>
        <w:pStyle w:val="ListParagraph"/>
        <w:numPr>
          <w:ilvl w:val="0"/>
          <w:numId w:val="2"/>
        </w:numPr>
        <w:rPr>
          <w:rFonts w:ascii="Roboto" w:hAnsi="Roboto"/>
          <w:sz w:val="24"/>
          <w:szCs w:val="24"/>
        </w:rPr>
      </w:pPr>
      <w:r w:rsidRPr="00B33E74">
        <w:rPr>
          <w:rFonts w:ascii="Roboto" w:hAnsi="Roboto"/>
          <w:sz w:val="24"/>
          <w:szCs w:val="24"/>
        </w:rPr>
        <w:t xml:space="preserve">command of evidence; </w:t>
      </w:r>
    </w:p>
    <w:p w14:paraId="29ABE42D" w14:textId="3C8789D8" w:rsidR="00B33E74" w:rsidRPr="00B33E74" w:rsidRDefault="00B33E74" w:rsidP="00B33E74">
      <w:pPr>
        <w:pStyle w:val="ListParagraph"/>
        <w:numPr>
          <w:ilvl w:val="0"/>
          <w:numId w:val="2"/>
        </w:numPr>
        <w:rPr>
          <w:rFonts w:ascii="Roboto" w:hAnsi="Roboto"/>
          <w:sz w:val="24"/>
          <w:szCs w:val="24"/>
        </w:rPr>
      </w:pPr>
      <w:r w:rsidRPr="00B33E74">
        <w:rPr>
          <w:rFonts w:ascii="Roboto" w:hAnsi="Roboto"/>
          <w:sz w:val="24"/>
          <w:szCs w:val="24"/>
        </w:rPr>
        <w:t xml:space="preserve">clarity and quality of writing; </w:t>
      </w:r>
    </w:p>
    <w:p w14:paraId="12999B4E" w14:textId="16FBF240" w:rsidR="00B33E74" w:rsidRPr="00B33E74" w:rsidRDefault="00B33E74" w:rsidP="00B33E74">
      <w:pPr>
        <w:pStyle w:val="ListParagraph"/>
        <w:numPr>
          <w:ilvl w:val="0"/>
          <w:numId w:val="2"/>
        </w:numPr>
        <w:rPr>
          <w:rFonts w:ascii="Roboto" w:hAnsi="Roboto"/>
          <w:sz w:val="24"/>
          <w:szCs w:val="24"/>
        </w:rPr>
      </w:pPr>
      <w:r w:rsidRPr="00B33E74">
        <w:rPr>
          <w:rFonts w:ascii="Roboto" w:hAnsi="Roboto"/>
          <w:sz w:val="24"/>
          <w:szCs w:val="24"/>
        </w:rPr>
        <w:t xml:space="preserve">whether the entry makes a significant contribution to knowledge and/or understanding of an aspect of air power studies; </w:t>
      </w:r>
    </w:p>
    <w:p w14:paraId="3B198C56" w14:textId="670D62A9" w:rsidR="00B33E74" w:rsidRPr="00B33E74" w:rsidRDefault="00B33E74" w:rsidP="00B33E74">
      <w:pPr>
        <w:pStyle w:val="ListParagraph"/>
        <w:numPr>
          <w:ilvl w:val="0"/>
          <w:numId w:val="2"/>
        </w:numPr>
        <w:rPr>
          <w:rFonts w:ascii="Roboto" w:hAnsi="Roboto"/>
          <w:sz w:val="24"/>
          <w:szCs w:val="24"/>
        </w:rPr>
      </w:pPr>
      <w:r w:rsidRPr="00B33E74">
        <w:rPr>
          <w:rFonts w:ascii="Roboto" w:hAnsi="Roboto"/>
          <w:sz w:val="24"/>
          <w:szCs w:val="24"/>
        </w:rPr>
        <w:t xml:space="preserve">originality. </w:t>
      </w:r>
    </w:p>
    <w:p w14:paraId="7AD763D6" w14:textId="77777777" w:rsidR="00B33E74" w:rsidRPr="00B33E74" w:rsidRDefault="00B33E74">
      <w:pPr>
        <w:rPr>
          <w:rFonts w:ascii="Roboto" w:hAnsi="Roboto"/>
          <w:b/>
          <w:bCs/>
          <w:sz w:val="24"/>
          <w:szCs w:val="24"/>
        </w:rPr>
      </w:pPr>
      <w:r w:rsidRPr="00B33E74">
        <w:rPr>
          <w:rFonts w:ascii="Roboto" w:hAnsi="Roboto"/>
          <w:b/>
          <w:bCs/>
          <w:sz w:val="24"/>
          <w:szCs w:val="24"/>
        </w:rPr>
        <w:t xml:space="preserve">Applications </w:t>
      </w:r>
    </w:p>
    <w:p w14:paraId="7CA39C2E" w14:textId="6C03A1CF" w:rsidR="00B33E74" w:rsidRPr="00B33E74" w:rsidRDefault="00B33E74">
      <w:pPr>
        <w:rPr>
          <w:rFonts w:ascii="Roboto" w:hAnsi="Roboto"/>
          <w:sz w:val="24"/>
          <w:szCs w:val="24"/>
        </w:rPr>
      </w:pPr>
      <w:r w:rsidRPr="00B33E74">
        <w:rPr>
          <w:rFonts w:ascii="Roboto" w:hAnsi="Roboto"/>
          <w:sz w:val="24"/>
          <w:szCs w:val="24"/>
        </w:rPr>
        <w:t xml:space="preserve">Complete applications, consisting of the application and dissertation must be received by the RAF Museum no later than </w:t>
      </w:r>
      <w:r w:rsidR="00932F63">
        <w:rPr>
          <w:rFonts w:ascii="Roboto" w:hAnsi="Roboto"/>
          <w:sz w:val="24"/>
          <w:szCs w:val="24"/>
        </w:rPr>
        <w:t>24</w:t>
      </w:r>
      <w:r w:rsidRPr="00B33E74">
        <w:rPr>
          <w:rFonts w:ascii="Roboto" w:hAnsi="Roboto"/>
          <w:sz w:val="24"/>
          <w:szCs w:val="24"/>
        </w:rPr>
        <w:t xml:space="preserve"> October 202</w:t>
      </w:r>
      <w:r w:rsidR="00932F63">
        <w:rPr>
          <w:rFonts w:ascii="Roboto" w:hAnsi="Roboto"/>
          <w:sz w:val="24"/>
          <w:szCs w:val="24"/>
        </w:rPr>
        <w:t>5</w:t>
      </w:r>
      <w:r w:rsidRPr="00B33E74">
        <w:rPr>
          <w:rFonts w:ascii="Roboto" w:hAnsi="Roboto"/>
          <w:sz w:val="24"/>
          <w:szCs w:val="24"/>
        </w:rPr>
        <w:t xml:space="preserve">. Incomplete applications or applications arriving after this date will not be considered. One supporting letter of reference must be received by no later than </w:t>
      </w:r>
      <w:r w:rsidR="00932F63">
        <w:rPr>
          <w:rFonts w:ascii="Roboto" w:hAnsi="Roboto"/>
          <w:sz w:val="24"/>
          <w:szCs w:val="24"/>
        </w:rPr>
        <w:t>31 October 2025</w:t>
      </w:r>
      <w:r w:rsidRPr="00B33E74">
        <w:rPr>
          <w:rFonts w:ascii="Roboto" w:hAnsi="Roboto"/>
          <w:sz w:val="24"/>
          <w:szCs w:val="24"/>
        </w:rPr>
        <w:t xml:space="preserve">. </w:t>
      </w:r>
    </w:p>
    <w:p w14:paraId="6D22F283" w14:textId="4D75E581" w:rsidR="00B33E74" w:rsidRPr="00B33E74" w:rsidRDefault="00B33E74">
      <w:pPr>
        <w:rPr>
          <w:rFonts w:ascii="Roboto" w:hAnsi="Roboto"/>
          <w:sz w:val="24"/>
          <w:szCs w:val="24"/>
        </w:rPr>
      </w:pPr>
      <w:r w:rsidRPr="00B33E74">
        <w:rPr>
          <w:rFonts w:ascii="Roboto" w:hAnsi="Roboto"/>
          <w:sz w:val="24"/>
          <w:szCs w:val="24"/>
        </w:rPr>
        <w:t xml:space="preserve">Please send completed applications to the Museum’s </w:t>
      </w:r>
      <w:r w:rsidR="00BD26B9">
        <w:rPr>
          <w:rFonts w:ascii="Roboto" w:hAnsi="Roboto"/>
          <w:sz w:val="24"/>
          <w:szCs w:val="24"/>
        </w:rPr>
        <w:t>Historian and Academic Access Manager</w:t>
      </w:r>
      <w:r w:rsidRPr="00B33E74">
        <w:rPr>
          <w:rFonts w:ascii="Roboto" w:hAnsi="Roboto"/>
          <w:sz w:val="24"/>
          <w:szCs w:val="24"/>
        </w:rPr>
        <w:t xml:space="preserve">, Dr </w:t>
      </w:r>
      <w:r w:rsidR="00BD26B9">
        <w:rPr>
          <w:rFonts w:ascii="Roboto" w:hAnsi="Roboto"/>
          <w:sz w:val="24"/>
          <w:szCs w:val="24"/>
        </w:rPr>
        <w:t>Megan Kelleher</w:t>
      </w:r>
      <w:r w:rsidRPr="00B33E74">
        <w:rPr>
          <w:rFonts w:ascii="Roboto" w:hAnsi="Roboto"/>
          <w:sz w:val="24"/>
          <w:szCs w:val="24"/>
        </w:rPr>
        <w:t xml:space="preserve">, by email: </w:t>
      </w:r>
      <w:hyperlink r:id="rId10" w:history="1">
        <w:r w:rsidR="00B53B13">
          <w:rPr>
            <w:rStyle w:val="Hyperlink"/>
            <w:rFonts w:ascii="Roboto" w:hAnsi="Roboto"/>
            <w:sz w:val="24"/>
            <w:szCs w:val="24"/>
          </w:rPr>
          <w:t>ResearchNews@rafmuseum.org</w:t>
        </w:r>
      </w:hyperlink>
      <w:r w:rsidRPr="00B33E74">
        <w:rPr>
          <w:rFonts w:ascii="Roboto" w:hAnsi="Roboto"/>
          <w:sz w:val="24"/>
          <w:szCs w:val="24"/>
        </w:rPr>
        <w:t xml:space="preserve"> </w:t>
      </w:r>
    </w:p>
    <w:p w14:paraId="59587C85" w14:textId="15816171" w:rsidR="003A171D" w:rsidRPr="00B33E74" w:rsidRDefault="00B33E74">
      <w:pPr>
        <w:rPr>
          <w:rFonts w:ascii="Roboto" w:hAnsi="Roboto"/>
          <w:sz w:val="24"/>
          <w:szCs w:val="24"/>
        </w:rPr>
      </w:pPr>
      <w:r w:rsidRPr="00B33E74">
        <w:rPr>
          <w:rFonts w:ascii="Roboto" w:hAnsi="Roboto"/>
          <w:sz w:val="24"/>
          <w:szCs w:val="24"/>
        </w:rPr>
        <w:t xml:space="preserve">If you would like to have an informal discussion regarding the prize please contact Dr </w:t>
      </w:r>
      <w:r w:rsidR="00BD26B9">
        <w:rPr>
          <w:rFonts w:ascii="Roboto" w:hAnsi="Roboto"/>
          <w:sz w:val="24"/>
          <w:szCs w:val="24"/>
        </w:rPr>
        <w:t>Kelleher</w:t>
      </w:r>
      <w:r w:rsidRPr="00B33E74">
        <w:rPr>
          <w:rFonts w:ascii="Roboto" w:hAnsi="Roboto"/>
          <w:sz w:val="24"/>
          <w:szCs w:val="24"/>
        </w:rPr>
        <w:t xml:space="preserve"> at the above address.</w:t>
      </w:r>
    </w:p>
    <w:sectPr w:rsidR="003A171D" w:rsidRPr="00B33E7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C4F8" w14:textId="77777777" w:rsidR="0094133F" w:rsidRDefault="0094133F" w:rsidP="0094133F">
      <w:pPr>
        <w:spacing w:after="0" w:line="240" w:lineRule="auto"/>
      </w:pPr>
      <w:r>
        <w:separator/>
      </w:r>
    </w:p>
  </w:endnote>
  <w:endnote w:type="continuationSeparator" w:id="0">
    <w:p w14:paraId="66F14C01" w14:textId="77777777" w:rsidR="0094133F" w:rsidRDefault="0094133F" w:rsidP="0094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0F80" w14:textId="77777777" w:rsidR="0094133F" w:rsidRDefault="00941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72B0" w14:textId="77777777" w:rsidR="0094133F" w:rsidRDefault="00941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5BF6" w14:textId="77777777" w:rsidR="0094133F" w:rsidRDefault="0094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0F2EC" w14:textId="77777777" w:rsidR="0094133F" w:rsidRDefault="0094133F" w:rsidP="0094133F">
      <w:pPr>
        <w:spacing w:after="0" w:line="240" w:lineRule="auto"/>
      </w:pPr>
      <w:r>
        <w:separator/>
      </w:r>
    </w:p>
  </w:footnote>
  <w:footnote w:type="continuationSeparator" w:id="0">
    <w:p w14:paraId="7F01C520" w14:textId="77777777" w:rsidR="0094133F" w:rsidRDefault="0094133F" w:rsidP="0094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C1ED" w14:textId="77777777" w:rsidR="0094133F" w:rsidRDefault="00941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CC21" w14:textId="61AD47B9" w:rsidR="0094133F" w:rsidRDefault="0094133F">
    <w:pPr>
      <w:pStyle w:val="Header"/>
    </w:pPr>
    <w:r>
      <w:rPr>
        <w:noProof/>
      </w:rPr>
      <w:drawing>
        <wp:inline distT="0" distB="0" distL="0" distR="0" wp14:anchorId="12C92F66" wp14:editId="3E354C32">
          <wp:extent cx="1146548" cy="70225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241" cy="706971"/>
                  </a:xfrm>
                  <a:prstGeom prst="rect">
                    <a:avLst/>
                  </a:prstGeom>
                  <a:noFill/>
                  <a:ln>
                    <a:noFill/>
                  </a:ln>
                </pic:spPr>
              </pic:pic>
            </a:graphicData>
          </a:graphic>
        </wp:inline>
      </w:drawing>
    </w:r>
  </w:p>
  <w:p w14:paraId="76D70E46" w14:textId="77777777" w:rsidR="0094133F" w:rsidRDefault="00941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7779" w14:textId="77777777" w:rsidR="0094133F" w:rsidRDefault="00941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24C"/>
    <w:multiLevelType w:val="hybridMultilevel"/>
    <w:tmpl w:val="0F965EE4"/>
    <w:lvl w:ilvl="0" w:tplc="025A7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0011"/>
    <w:multiLevelType w:val="multilevel"/>
    <w:tmpl w:val="62D0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276E28"/>
    <w:multiLevelType w:val="multilevel"/>
    <w:tmpl w:val="9E10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E0D6B"/>
    <w:multiLevelType w:val="hybridMultilevel"/>
    <w:tmpl w:val="079EA59A"/>
    <w:lvl w:ilvl="0" w:tplc="025A7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C0118"/>
    <w:multiLevelType w:val="hybridMultilevel"/>
    <w:tmpl w:val="64E4EB7E"/>
    <w:lvl w:ilvl="0" w:tplc="025A7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136F6"/>
    <w:multiLevelType w:val="hybridMultilevel"/>
    <w:tmpl w:val="96EA2F9E"/>
    <w:lvl w:ilvl="0" w:tplc="025A7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723BA"/>
    <w:multiLevelType w:val="hybridMultilevel"/>
    <w:tmpl w:val="D61A2506"/>
    <w:lvl w:ilvl="0" w:tplc="025A7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451B3"/>
    <w:multiLevelType w:val="hybridMultilevel"/>
    <w:tmpl w:val="237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C7A37"/>
    <w:multiLevelType w:val="hybridMultilevel"/>
    <w:tmpl w:val="895E3E90"/>
    <w:lvl w:ilvl="0" w:tplc="025A72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707952">
    <w:abstractNumId w:val="7"/>
  </w:num>
  <w:num w:numId="2" w16cid:durableId="1272279637">
    <w:abstractNumId w:val="4"/>
  </w:num>
  <w:num w:numId="3" w16cid:durableId="766854798">
    <w:abstractNumId w:val="0"/>
  </w:num>
  <w:num w:numId="4" w16cid:durableId="1267494594">
    <w:abstractNumId w:val="6"/>
  </w:num>
  <w:num w:numId="5" w16cid:durableId="1014304826">
    <w:abstractNumId w:val="3"/>
  </w:num>
  <w:num w:numId="6" w16cid:durableId="1939829919">
    <w:abstractNumId w:val="8"/>
  </w:num>
  <w:num w:numId="7" w16cid:durableId="1185172196">
    <w:abstractNumId w:val="1"/>
  </w:num>
  <w:num w:numId="8" w16cid:durableId="1614021615">
    <w:abstractNumId w:val="2"/>
  </w:num>
  <w:num w:numId="9" w16cid:durableId="266430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74"/>
    <w:rsid w:val="003A171D"/>
    <w:rsid w:val="00881716"/>
    <w:rsid w:val="008C685C"/>
    <w:rsid w:val="0090262A"/>
    <w:rsid w:val="00932F63"/>
    <w:rsid w:val="0094133F"/>
    <w:rsid w:val="009436E7"/>
    <w:rsid w:val="009B65F7"/>
    <w:rsid w:val="00A31BF9"/>
    <w:rsid w:val="00A82376"/>
    <w:rsid w:val="00B33E74"/>
    <w:rsid w:val="00B53B13"/>
    <w:rsid w:val="00BD2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AFFE"/>
  <w15:chartTrackingRefBased/>
  <w15:docId w15:val="{EB068F24-A1A0-452A-9EF0-E164B14C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E74"/>
    <w:rPr>
      <w:color w:val="0563C1" w:themeColor="hyperlink"/>
      <w:u w:val="single"/>
    </w:rPr>
  </w:style>
  <w:style w:type="character" w:styleId="UnresolvedMention">
    <w:name w:val="Unresolved Mention"/>
    <w:basedOn w:val="DefaultParagraphFont"/>
    <w:uiPriority w:val="99"/>
    <w:semiHidden/>
    <w:unhideWhenUsed/>
    <w:rsid w:val="00B33E74"/>
    <w:rPr>
      <w:color w:val="605E5C"/>
      <w:shd w:val="clear" w:color="auto" w:fill="E1DFDD"/>
    </w:rPr>
  </w:style>
  <w:style w:type="paragraph" w:styleId="ListParagraph">
    <w:name w:val="List Paragraph"/>
    <w:basedOn w:val="Normal"/>
    <w:uiPriority w:val="34"/>
    <w:qFormat/>
    <w:rsid w:val="00B33E74"/>
    <w:pPr>
      <w:ind w:left="720"/>
      <w:contextualSpacing/>
    </w:pPr>
  </w:style>
  <w:style w:type="paragraph" w:customStyle="1" w:styleId="paragraph">
    <w:name w:val="paragraph"/>
    <w:basedOn w:val="Normal"/>
    <w:rsid w:val="00B33E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3E74"/>
  </w:style>
  <w:style w:type="character" w:customStyle="1" w:styleId="eop">
    <w:name w:val="eop"/>
    <w:basedOn w:val="DefaultParagraphFont"/>
    <w:rsid w:val="00B33E74"/>
  </w:style>
  <w:style w:type="paragraph" w:styleId="Header">
    <w:name w:val="header"/>
    <w:basedOn w:val="Normal"/>
    <w:link w:val="HeaderChar"/>
    <w:uiPriority w:val="99"/>
    <w:unhideWhenUsed/>
    <w:rsid w:val="00941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33F"/>
  </w:style>
  <w:style w:type="paragraph" w:styleId="Footer">
    <w:name w:val="footer"/>
    <w:basedOn w:val="Normal"/>
    <w:link w:val="FooterChar"/>
    <w:uiPriority w:val="99"/>
    <w:unhideWhenUsed/>
    <w:rsid w:val="00941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786646">
      <w:bodyDiv w:val="1"/>
      <w:marLeft w:val="0"/>
      <w:marRight w:val="0"/>
      <w:marTop w:val="0"/>
      <w:marBottom w:val="0"/>
      <w:divBdr>
        <w:top w:val="none" w:sz="0" w:space="0" w:color="auto"/>
        <w:left w:val="none" w:sz="0" w:space="0" w:color="auto"/>
        <w:bottom w:val="none" w:sz="0" w:space="0" w:color="auto"/>
        <w:right w:val="none" w:sz="0" w:space="0" w:color="auto"/>
      </w:divBdr>
      <w:divsChild>
        <w:div w:id="444885013">
          <w:marLeft w:val="0"/>
          <w:marRight w:val="0"/>
          <w:marTop w:val="0"/>
          <w:marBottom w:val="0"/>
          <w:divBdr>
            <w:top w:val="none" w:sz="0" w:space="0" w:color="auto"/>
            <w:left w:val="none" w:sz="0" w:space="0" w:color="auto"/>
            <w:bottom w:val="none" w:sz="0" w:space="0" w:color="auto"/>
            <w:right w:val="none" w:sz="0" w:space="0" w:color="auto"/>
          </w:divBdr>
        </w:div>
        <w:div w:id="827478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egan.kelleher@rafmuse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948053-bd87-4a08-af85-4ac0bd19cf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7D0FE896E05438590BC740CF05FAC" ma:contentTypeVersion="16" ma:contentTypeDescription="Create a new document." ma:contentTypeScope="" ma:versionID="7d3f27cfb5feb619dea016fa279dc187">
  <xsd:schema xmlns:xsd="http://www.w3.org/2001/XMLSchema" xmlns:xs="http://www.w3.org/2001/XMLSchema" xmlns:p="http://schemas.microsoft.com/office/2006/metadata/properties" xmlns:ns3="25948053-bd87-4a08-af85-4ac0bd19cf04" xmlns:ns4="0a30b7a5-ffdc-49cc-8cbe-3fa89317e67d" targetNamespace="http://schemas.microsoft.com/office/2006/metadata/properties" ma:root="true" ma:fieldsID="751496a7af1af46652841a0de8b76082" ns3:_="" ns4:_="">
    <xsd:import namespace="25948053-bd87-4a08-af85-4ac0bd19cf04"/>
    <xsd:import namespace="0a30b7a5-ffdc-49cc-8cbe-3fa89317e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8053-bd87-4a08-af85-4ac0bd19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0b7a5-ffdc-49cc-8cbe-3fa89317e6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3BC91-1F2C-4BD2-9AB5-1B0AC0C2B8D5}">
  <ds:schemaRefs>
    <ds:schemaRef ds:uri="http://purl.org/dc/dcmitype/"/>
    <ds:schemaRef ds:uri="25948053-bd87-4a08-af85-4ac0bd19cf04"/>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a30b7a5-ffdc-49cc-8cbe-3fa89317e67d"/>
    <ds:schemaRef ds:uri="http://www.w3.org/XML/1998/namespace"/>
  </ds:schemaRefs>
</ds:datastoreItem>
</file>

<file path=customXml/itemProps2.xml><?xml version="1.0" encoding="utf-8"?>
<ds:datastoreItem xmlns:ds="http://schemas.openxmlformats.org/officeDocument/2006/customXml" ds:itemID="{4DC842AE-2F2B-4A69-9C27-055026303C23}">
  <ds:schemaRefs>
    <ds:schemaRef ds:uri="http://schemas.microsoft.com/sharepoint/v3/contenttype/forms"/>
  </ds:schemaRefs>
</ds:datastoreItem>
</file>

<file path=customXml/itemProps3.xml><?xml version="1.0" encoding="utf-8"?>
<ds:datastoreItem xmlns:ds="http://schemas.openxmlformats.org/officeDocument/2006/customXml" ds:itemID="{ED3E8214-BC29-41BA-957D-D28D77A7B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48053-bd87-4a08-af85-4ac0bd19cf04"/>
    <ds:schemaRef ds:uri="0a30b7a5-ffdc-49cc-8cbe-3fa89317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 Samuel (Postgraduate Researcher)</dc:creator>
  <cp:keywords/>
  <dc:description/>
  <cp:lastModifiedBy>Megan Kelleher</cp:lastModifiedBy>
  <cp:revision>6</cp:revision>
  <dcterms:created xsi:type="dcterms:W3CDTF">2023-07-27T13:40:00Z</dcterms:created>
  <dcterms:modified xsi:type="dcterms:W3CDTF">2025-07-16T09:54:00Z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0x0101005067D0FE896E05438590BC740CF05FAC</vt:lpwstr>
  </property>
</Properties>
</file>